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691" w:rsidRDefault="00596691" w:rsidP="00596691">
      <w:pPr>
        <w:spacing w:line="480" w:lineRule="auto"/>
        <w:jc w:val="center"/>
        <w:rPr>
          <w:rFonts w:ascii="Times New Roman" w:hAnsi="Times New Roman" w:cs="Times New Roman"/>
          <w:sz w:val="24"/>
          <w:szCs w:val="24"/>
        </w:rPr>
      </w:pPr>
      <w:r>
        <w:rPr>
          <w:rFonts w:ascii="Times New Roman" w:hAnsi="Times New Roman" w:cs="Times New Roman"/>
          <w:sz w:val="24"/>
          <w:szCs w:val="24"/>
        </w:rPr>
        <w:t>Team Project</w:t>
      </w:r>
    </w:p>
    <w:p w:rsidR="00531C16" w:rsidRPr="00596691" w:rsidRDefault="00531C16" w:rsidP="00596691">
      <w:pPr>
        <w:spacing w:line="480" w:lineRule="auto"/>
        <w:rPr>
          <w:rFonts w:ascii="Times New Roman" w:hAnsi="Times New Roman" w:cs="Times New Roman"/>
          <w:sz w:val="24"/>
          <w:szCs w:val="24"/>
        </w:rPr>
      </w:pPr>
      <w:r w:rsidRPr="00596691">
        <w:rPr>
          <w:rFonts w:ascii="Times New Roman" w:hAnsi="Times New Roman" w:cs="Times New Roman"/>
          <w:sz w:val="24"/>
          <w:szCs w:val="24"/>
        </w:rPr>
        <w:t>Under the new plan, Henderson would be lending money to its customers to buy equipment. With economic times getting tougher in the construction industry, an increased percentage of new customers may not repay the debt. Tough times also translate</w:t>
      </w:r>
      <w:r w:rsidR="003E1606" w:rsidRPr="00596691">
        <w:rPr>
          <w:rFonts w:ascii="Times New Roman" w:hAnsi="Times New Roman" w:cs="Times New Roman"/>
          <w:sz w:val="24"/>
          <w:szCs w:val="24"/>
        </w:rPr>
        <w:t xml:space="preserve"> to</w:t>
      </w:r>
      <w:r w:rsidR="00596691">
        <w:rPr>
          <w:rFonts w:ascii="Times New Roman" w:hAnsi="Times New Roman" w:cs="Times New Roman"/>
          <w:sz w:val="24"/>
          <w:szCs w:val="24"/>
        </w:rPr>
        <w:t xml:space="preserve"> a </w:t>
      </w:r>
      <w:r w:rsidR="00596691" w:rsidRPr="00596691">
        <w:rPr>
          <w:rFonts w:ascii="Times New Roman" w:hAnsi="Times New Roman" w:cs="Times New Roman"/>
          <w:sz w:val="24"/>
          <w:szCs w:val="24"/>
        </w:rPr>
        <w:t>reduced</w:t>
      </w:r>
      <w:r w:rsidR="003E1606" w:rsidRPr="00596691">
        <w:rPr>
          <w:rFonts w:ascii="Times New Roman" w:hAnsi="Times New Roman" w:cs="Times New Roman"/>
          <w:sz w:val="24"/>
          <w:szCs w:val="24"/>
        </w:rPr>
        <w:t xml:space="preserve"> or no market for any</w:t>
      </w:r>
      <w:r w:rsidRPr="00596691">
        <w:rPr>
          <w:rFonts w:ascii="Times New Roman" w:hAnsi="Times New Roman" w:cs="Times New Roman"/>
          <w:sz w:val="24"/>
          <w:szCs w:val="24"/>
        </w:rPr>
        <w:t xml:space="preserve"> repossessed machinery. As such, Henderson would suffer a loss or failure because it would be giving its products for nothing. </w:t>
      </w:r>
    </w:p>
    <w:p w:rsidR="006369B4" w:rsidRPr="00596691" w:rsidRDefault="006369B4" w:rsidP="00596691">
      <w:pPr>
        <w:spacing w:line="480" w:lineRule="auto"/>
        <w:rPr>
          <w:rFonts w:ascii="Times New Roman" w:hAnsi="Times New Roman" w:cs="Times New Roman"/>
          <w:sz w:val="24"/>
          <w:szCs w:val="24"/>
        </w:rPr>
      </w:pPr>
      <w:r w:rsidRPr="00596691">
        <w:rPr>
          <w:rFonts w:ascii="Times New Roman" w:hAnsi="Times New Roman" w:cs="Times New Roman"/>
          <w:sz w:val="24"/>
          <w:szCs w:val="24"/>
        </w:rPr>
        <w:t>The installment sales method pushes revenue recognition into the future making it easier to tie actual cash receipts to revenue. Gr</w:t>
      </w:r>
      <w:r w:rsidRPr="00596691">
        <w:rPr>
          <w:rFonts w:ascii="Times New Roman" w:hAnsi="Times New Roman" w:cs="Times New Roman"/>
          <w:sz w:val="24"/>
          <w:szCs w:val="24"/>
        </w:rPr>
        <w:t>oss profit is deferred until c</w:t>
      </w:r>
      <w:r w:rsidRPr="00596691">
        <w:rPr>
          <w:rFonts w:ascii="Times New Roman" w:hAnsi="Times New Roman" w:cs="Times New Roman"/>
          <w:sz w:val="24"/>
          <w:szCs w:val="24"/>
        </w:rPr>
        <w:t>ash from the sale is received while p</w:t>
      </w:r>
      <w:r w:rsidRPr="00596691">
        <w:rPr>
          <w:rFonts w:ascii="Times New Roman" w:hAnsi="Times New Roman" w:cs="Times New Roman"/>
          <w:sz w:val="24"/>
          <w:szCs w:val="24"/>
        </w:rPr>
        <w:t>roportionate profit is recognized at</w:t>
      </w:r>
      <w:r w:rsidR="00482D60">
        <w:rPr>
          <w:rFonts w:ascii="Times New Roman" w:hAnsi="Times New Roman" w:cs="Times New Roman"/>
          <w:sz w:val="24"/>
          <w:szCs w:val="24"/>
        </w:rPr>
        <w:t xml:space="preserve"> the</w:t>
      </w:r>
      <w:r w:rsidRPr="00596691">
        <w:rPr>
          <w:rFonts w:ascii="Times New Roman" w:hAnsi="Times New Roman" w:cs="Times New Roman"/>
          <w:sz w:val="24"/>
          <w:szCs w:val="24"/>
        </w:rPr>
        <w:t xml:space="preserve"> receipt of each instal</w:t>
      </w:r>
      <w:r w:rsidR="003E1606" w:rsidRPr="00596691">
        <w:rPr>
          <w:rFonts w:ascii="Times New Roman" w:hAnsi="Times New Roman" w:cs="Times New Roman"/>
          <w:sz w:val="24"/>
          <w:szCs w:val="24"/>
        </w:rPr>
        <w:t>l</w:t>
      </w:r>
      <w:r w:rsidR="00596691">
        <w:rPr>
          <w:rFonts w:ascii="Times New Roman" w:hAnsi="Times New Roman" w:cs="Times New Roman"/>
          <w:sz w:val="24"/>
          <w:szCs w:val="24"/>
        </w:rPr>
        <w:t>ment</w:t>
      </w:r>
      <w:r w:rsidRPr="00596691">
        <w:rPr>
          <w:rFonts w:ascii="Times New Roman" w:hAnsi="Times New Roman" w:cs="Times New Roman"/>
          <w:sz w:val="24"/>
          <w:szCs w:val="24"/>
        </w:rPr>
        <w:t xml:space="preserve">. There is less doubt about </w:t>
      </w:r>
      <w:r w:rsidR="00482D60">
        <w:rPr>
          <w:rFonts w:ascii="Times New Roman" w:hAnsi="Times New Roman" w:cs="Times New Roman"/>
          <w:sz w:val="24"/>
          <w:szCs w:val="24"/>
        </w:rPr>
        <w:t xml:space="preserve">the </w:t>
      </w:r>
      <w:bookmarkStart w:id="0" w:name="_GoBack"/>
      <w:bookmarkEnd w:id="0"/>
      <w:r w:rsidRPr="00596691">
        <w:rPr>
          <w:rFonts w:ascii="Times New Roman" w:hAnsi="Times New Roman" w:cs="Times New Roman"/>
          <w:sz w:val="24"/>
          <w:szCs w:val="24"/>
        </w:rPr>
        <w:t xml:space="preserve">collectability of the </w:t>
      </w:r>
      <w:r w:rsidR="003E1606" w:rsidRPr="00596691">
        <w:rPr>
          <w:rFonts w:ascii="Times New Roman" w:hAnsi="Times New Roman" w:cs="Times New Roman"/>
          <w:sz w:val="24"/>
          <w:szCs w:val="24"/>
        </w:rPr>
        <w:t>installments</w:t>
      </w:r>
      <w:r w:rsidRPr="00596691">
        <w:rPr>
          <w:rFonts w:ascii="Times New Roman" w:hAnsi="Times New Roman" w:cs="Times New Roman"/>
          <w:sz w:val="24"/>
          <w:szCs w:val="24"/>
        </w:rPr>
        <w:t xml:space="preserve">. </w:t>
      </w:r>
      <w:r w:rsidR="003E1606" w:rsidRPr="00596691">
        <w:rPr>
          <w:rFonts w:ascii="Times New Roman" w:hAnsi="Times New Roman" w:cs="Times New Roman"/>
          <w:sz w:val="24"/>
          <w:szCs w:val="24"/>
        </w:rPr>
        <w:t xml:space="preserve">If this technique is used, sales under the new program will have little impact on this year’s revenue and profit because only a small fraction of each sale will be paid and recognized in the current year.  Hence the financial statements won’t change investors’ attitudes about the company and stock price will probably continue to decline.  </w:t>
      </w:r>
    </w:p>
    <w:p w:rsidR="006369B4" w:rsidRDefault="003E1606" w:rsidP="00596691">
      <w:pPr>
        <w:spacing w:line="480" w:lineRule="auto"/>
        <w:rPr>
          <w:rFonts w:ascii="Times New Roman" w:hAnsi="Times New Roman" w:cs="Times New Roman"/>
          <w:sz w:val="24"/>
          <w:szCs w:val="24"/>
        </w:rPr>
      </w:pPr>
      <w:r w:rsidRPr="00596691">
        <w:rPr>
          <w:rFonts w:ascii="Times New Roman" w:hAnsi="Times New Roman" w:cs="Times New Roman"/>
          <w:sz w:val="24"/>
          <w:szCs w:val="24"/>
        </w:rPr>
        <w:tab/>
        <w:t>By u</w:t>
      </w:r>
      <w:r w:rsidR="006369B4" w:rsidRPr="00596691">
        <w:rPr>
          <w:rFonts w:ascii="Times New Roman" w:hAnsi="Times New Roman" w:cs="Times New Roman"/>
          <w:sz w:val="24"/>
          <w:szCs w:val="24"/>
        </w:rPr>
        <w:t>sing the traditional</w:t>
      </w:r>
      <w:r w:rsidRPr="00596691">
        <w:rPr>
          <w:rFonts w:ascii="Times New Roman" w:hAnsi="Times New Roman" w:cs="Times New Roman"/>
          <w:sz w:val="24"/>
          <w:szCs w:val="24"/>
        </w:rPr>
        <w:t xml:space="preserve"> method to account for deferred payments</w:t>
      </w:r>
      <w:r w:rsidR="006369B4" w:rsidRPr="00596691">
        <w:rPr>
          <w:rFonts w:ascii="Times New Roman" w:hAnsi="Times New Roman" w:cs="Times New Roman"/>
          <w:sz w:val="24"/>
          <w:szCs w:val="24"/>
        </w:rPr>
        <w:t xml:space="preserve">, the entire revenue and profit from every piece of new equipment sold under the program will appear on this year’s income statement.  That will happen despite the fact that much of that revenue and profit is likely to be reversed in future years.  </w:t>
      </w:r>
      <w:r w:rsidRPr="00596691">
        <w:rPr>
          <w:rFonts w:ascii="Times New Roman" w:hAnsi="Times New Roman" w:cs="Times New Roman"/>
          <w:sz w:val="24"/>
          <w:szCs w:val="24"/>
        </w:rPr>
        <w:t xml:space="preserve">This fools </w:t>
      </w:r>
      <w:r w:rsidR="006369B4" w:rsidRPr="00596691">
        <w:rPr>
          <w:rFonts w:ascii="Times New Roman" w:hAnsi="Times New Roman" w:cs="Times New Roman"/>
          <w:sz w:val="24"/>
          <w:szCs w:val="24"/>
        </w:rPr>
        <w:t xml:space="preserve">investors into thinking the firm has been turned toward profitability and cause them to bid its stock price up substantially.  Unfortunately, giving that impression would be deceptive and misleading as the firm is really in worse shape than ever.  </w:t>
      </w:r>
    </w:p>
    <w:p w:rsidR="00596691" w:rsidRPr="00596691" w:rsidRDefault="00596691" w:rsidP="00596691">
      <w:pPr>
        <w:spacing w:line="480" w:lineRule="auto"/>
        <w:rPr>
          <w:rFonts w:ascii="Times New Roman" w:hAnsi="Times New Roman" w:cs="Times New Roman"/>
          <w:sz w:val="24"/>
          <w:szCs w:val="24"/>
        </w:rPr>
      </w:pPr>
      <w:r w:rsidRPr="00596691">
        <w:rPr>
          <w:rFonts w:ascii="Times New Roman" w:hAnsi="Times New Roman" w:cs="Times New Roman"/>
          <w:sz w:val="24"/>
          <w:szCs w:val="24"/>
        </w:rPr>
        <w:t xml:space="preserve">If Sharon has a bonus plan tied to stock price and/or stock options, she would go for the method that helps boost the stock prices. She would most likely act in her best interest ignoring the interests of the organization. She would most likely use the traditional accounting method to </w:t>
      </w:r>
      <w:r w:rsidRPr="00596691">
        <w:rPr>
          <w:rFonts w:ascii="Times New Roman" w:hAnsi="Times New Roman" w:cs="Times New Roman"/>
          <w:sz w:val="24"/>
          <w:szCs w:val="24"/>
        </w:rPr>
        <w:lastRenderedPageBreak/>
        <w:t>account for deferred payments, even though it’s inappropriate, because doing so would have a very positive impact o</w:t>
      </w:r>
      <w:r>
        <w:rPr>
          <w:rFonts w:ascii="Times New Roman" w:hAnsi="Times New Roman" w:cs="Times New Roman"/>
          <w:sz w:val="24"/>
          <w:szCs w:val="24"/>
        </w:rPr>
        <w:t xml:space="preserve">n the bonus that she receives. </w:t>
      </w:r>
      <w:r w:rsidRPr="00596691">
        <w:rPr>
          <w:rFonts w:ascii="Times New Roman" w:hAnsi="Times New Roman" w:cs="Times New Roman"/>
          <w:sz w:val="24"/>
          <w:szCs w:val="24"/>
        </w:rPr>
        <w:t>In other wo</w:t>
      </w:r>
      <w:r>
        <w:rPr>
          <w:rFonts w:ascii="Times New Roman" w:hAnsi="Times New Roman" w:cs="Times New Roman"/>
          <w:sz w:val="24"/>
          <w:szCs w:val="24"/>
        </w:rPr>
        <w:t>rds, the situation represents an ethics issue for Sharon.</w:t>
      </w:r>
    </w:p>
    <w:sectPr w:rsidR="00596691" w:rsidRPr="005966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524"/>
    <w:rsid w:val="003470B1"/>
    <w:rsid w:val="003E1606"/>
    <w:rsid w:val="00482D60"/>
    <w:rsid w:val="00531C16"/>
    <w:rsid w:val="00596691"/>
    <w:rsid w:val="006369B4"/>
    <w:rsid w:val="006A756F"/>
    <w:rsid w:val="00D22C7B"/>
    <w:rsid w:val="00E4452B"/>
    <w:rsid w:val="00F57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2018-11-01T17:10:00Z</dcterms:created>
  <dcterms:modified xsi:type="dcterms:W3CDTF">2018-11-01T19:18:00Z</dcterms:modified>
</cp:coreProperties>
</file>